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97" w:rsidRDefault="009D0497" w:rsidP="009D0497">
      <w:pPr>
        <w:jc w:val="center"/>
        <w:rPr>
          <w:sz w:val="24"/>
          <w:szCs w:val="24"/>
        </w:rPr>
      </w:pPr>
      <w:r w:rsidRPr="00633A65">
        <w:rPr>
          <w:bCs w:val="0"/>
          <w:sz w:val="22"/>
        </w:rPr>
        <w:t>Информация о численности работников органов местного самоуправления городских округов,</w:t>
      </w:r>
      <w:r w:rsidRPr="001D5BC0">
        <w:rPr>
          <w:bCs w:val="0"/>
          <w:sz w:val="22"/>
        </w:rPr>
        <w:t xml:space="preserve"> </w:t>
      </w:r>
      <w:r w:rsidRPr="00633A65">
        <w:rPr>
          <w:bCs w:val="0"/>
          <w:sz w:val="22"/>
        </w:rPr>
        <w:t>муниципальных районов, входящих в их состав городских и сельских</w:t>
      </w:r>
    </w:p>
    <w:p w:rsidR="009D0497" w:rsidRDefault="009D0497" w:rsidP="009D0497">
      <w:pPr>
        <w:jc w:val="center"/>
        <w:rPr>
          <w:sz w:val="24"/>
          <w:szCs w:val="24"/>
        </w:rPr>
      </w:pPr>
      <w:r w:rsidRPr="00633A65">
        <w:rPr>
          <w:bCs w:val="0"/>
          <w:sz w:val="22"/>
        </w:rPr>
        <w:t xml:space="preserve">поселений, и </w:t>
      </w:r>
      <w:proofErr w:type="gramStart"/>
      <w:r w:rsidRPr="00633A65">
        <w:rPr>
          <w:bCs w:val="0"/>
          <w:sz w:val="22"/>
        </w:rPr>
        <w:t>расходах</w:t>
      </w:r>
      <w:proofErr w:type="gramEnd"/>
      <w:r w:rsidRPr="00633A65">
        <w:rPr>
          <w:bCs w:val="0"/>
          <w:sz w:val="22"/>
        </w:rPr>
        <w:t xml:space="preserve"> на их содержание</w:t>
      </w:r>
      <w:r w:rsidRPr="00633A65">
        <w:rPr>
          <w:bCs w:val="0"/>
          <w:sz w:val="22"/>
        </w:rPr>
        <w:br/>
      </w:r>
      <w:r w:rsidRPr="00633A65">
        <w:rPr>
          <w:b w:val="0"/>
          <w:bCs w:val="0"/>
          <w:sz w:val="24"/>
          <w:szCs w:val="24"/>
        </w:rPr>
        <w:t>по состоянию на "</w:t>
      </w:r>
      <w:r w:rsidRPr="00633A65">
        <w:rPr>
          <w:b w:val="0"/>
          <w:bCs w:val="0"/>
          <w:sz w:val="24"/>
          <w:szCs w:val="24"/>
          <w:u w:val="single"/>
        </w:rPr>
        <w:t>01</w:t>
      </w:r>
      <w:r w:rsidRPr="00633A65">
        <w:rPr>
          <w:b w:val="0"/>
          <w:bCs w:val="0"/>
          <w:sz w:val="24"/>
          <w:szCs w:val="24"/>
        </w:rPr>
        <w:t xml:space="preserve">" </w:t>
      </w:r>
      <w:r w:rsidR="0057459E">
        <w:rPr>
          <w:b w:val="0"/>
          <w:bCs w:val="0"/>
          <w:sz w:val="24"/>
          <w:szCs w:val="24"/>
          <w:u w:val="single"/>
        </w:rPr>
        <w:t>апреля</w:t>
      </w:r>
      <w:r w:rsidRPr="00633A65">
        <w:rPr>
          <w:b w:val="0"/>
          <w:bCs w:val="0"/>
          <w:sz w:val="24"/>
          <w:szCs w:val="24"/>
        </w:rPr>
        <w:t xml:space="preserve"> 201</w:t>
      </w:r>
      <w:r>
        <w:rPr>
          <w:b w:val="0"/>
          <w:bCs w:val="0"/>
          <w:sz w:val="24"/>
          <w:szCs w:val="24"/>
        </w:rPr>
        <w:t>5</w:t>
      </w:r>
      <w:r w:rsidRPr="00633A65">
        <w:rPr>
          <w:b w:val="0"/>
          <w:bCs w:val="0"/>
          <w:sz w:val="24"/>
          <w:szCs w:val="24"/>
        </w:rPr>
        <w:t>_ г.</w:t>
      </w:r>
    </w:p>
    <w:p w:rsidR="009D0497" w:rsidRPr="009D0497" w:rsidRDefault="009D0497" w:rsidP="009D0497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633A65">
        <w:rPr>
          <w:b w:val="0"/>
          <w:bCs w:val="0"/>
          <w:sz w:val="24"/>
          <w:szCs w:val="24"/>
        </w:rPr>
        <w:t xml:space="preserve">Администрация </w:t>
      </w:r>
      <w:r>
        <w:rPr>
          <w:b w:val="0"/>
          <w:bCs w:val="0"/>
          <w:sz w:val="24"/>
          <w:szCs w:val="24"/>
        </w:rPr>
        <w:t>Зарубинского городского поселения</w:t>
      </w:r>
    </w:p>
    <w:tbl>
      <w:tblPr>
        <w:tblpPr w:leftFromText="180" w:rightFromText="180" w:vertAnchor="text" w:horzAnchor="margin" w:tblpY="94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850"/>
        <w:gridCol w:w="1418"/>
        <w:gridCol w:w="1559"/>
        <w:gridCol w:w="1276"/>
        <w:gridCol w:w="1276"/>
      </w:tblGrid>
      <w:tr w:rsidR="009D0497" w:rsidRPr="00F8479D" w:rsidTr="00AE2BAE">
        <w:trPr>
          <w:trHeight w:val="16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Численность работников органов местного самоуправления городских/сельских поселений,  на отчетную дату,  ед.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Объем средств на содержание органов местного самоуправления городских/сельских поселений, на отчетную дату, тыс. руб.</w:t>
            </w:r>
          </w:p>
        </w:tc>
      </w:tr>
      <w:tr w:rsidR="009D0497" w:rsidRPr="00F8479D" w:rsidTr="00AE2BAE">
        <w:trPr>
          <w:trHeight w:val="9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штатная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фактическая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Всего уточненный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в том числе оплата труда (КОСГУ 211)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Всего кассовые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в том числе оплата труда (КОСГУ 211)</w:t>
            </w:r>
          </w:p>
        </w:tc>
      </w:tr>
      <w:tr w:rsidR="009D0497" w:rsidRPr="00F8479D" w:rsidTr="00AE2BAE">
        <w:trPr>
          <w:trHeight w:val="1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</w:pPr>
            <w:r w:rsidRPr="00F8479D">
              <w:t>Работники, содержащиеся за счет средств местного бюджета, и расходы на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3 608,00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 2</w:t>
            </w:r>
            <w:r w:rsidR="0057459E">
              <w:rPr>
                <w:b w:val="0"/>
                <w:bCs w:val="0"/>
              </w:rPr>
              <w:t> 648,00</w:t>
            </w:r>
            <w:r>
              <w:rPr>
                <w:b w:val="0"/>
                <w:bCs w:val="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280365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 </w:t>
            </w:r>
            <w:r w:rsidR="0057459E">
              <w:rPr>
                <w:b w:val="0"/>
                <w:bCs w:val="0"/>
              </w:rPr>
              <w:t>58</w:t>
            </w:r>
            <w:r w:rsidR="00280365">
              <w:rPr>
                <w:b w:val="0"/>
                <w:bCs w:val="0"/>
              </w:rPr>
              <w:t>9</w:t>
            </w:r>
            <w:r w:rsidR="0057459E">
              <w:rPr>
                <w:b w:val="0"/>
                <w:bCs w:val="0"/>
              </w:rPr>
              <w:t>,79</w:t>
            </w:r>
            <w:r>
              <w:rPr>
                <w:b w:val="0"/>
                <w:bCs w:val="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</w:t>
            </w:r>
            <w:r w:rsidR="0057459E">
              <w:rPr>
                <w:b w:val="0"/>
                <w:bCs w:val="0"/>
              </w:rPr>
              <w:t>355,13</w:t>
            </w:r>
            <w:r>
              <w:rPr>
                <w:b w:val="0"/>
                <w:bCs w:val="0"/>
              </w:rPr>
              <w:t xml:space="preserve">   </w:t>
            </w:r>
          </w:p>
        </w:tc>
      </w:tr>
      <w:tr w:rsidR="009D0497" w:rsidRPr="00F8479D" w:rsidTr="00AE2BA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</w:tr>
      <w:tr w:rsidR="009D0497" w:rsidRPr="00F8479D" w:rsidTr="00AE2BAE">
        <w:trPr>
          <w:trHeight w:val="7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 xml:space="preserve">лица, замещающие </w:t>
            </w:r>
            <w:r w:rsidRPr="00F8479D">
              <w:t>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  <w:r w:rsidR="0057459E">
              <w:t>734,00</w:t>
            </w:r>
            <w: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57459E" w:rsidP="00AE2BAE">
            <w:pPr>
              <w:jc w:val="center"/>
              <w:rPr>
                <w:sz w:val="24"/>
                <w:szCs w:val="24"/>
              </w:rPr>
            </w:pPr>
            <w:r>
              <w:t xml:space="preserve">     564,00</w:t>
            </w:r>
            <w:r w:rsidR="009D0497"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892F84" w:rsidP="0057459E">
            <w:pPr>
              <w:jc w:val="center"/>
              <w:rPr>
                <w:sz w:val="24"/>
                <w:szCs w:val="24"/>
              </w:rPr>
            </w:pPr>
            <w:r>
              <w:t>94,68</w:t>
            </w:r>
            <w:r w:rsidR="009D0497"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892F84" w:rsidP="0057459E">
            <w:pPr>
              <w:jc w:val="center"/>
              <w:rPr>
                <w:sz w:val="24"/>
                <w:szCs w:val="24"/>
              </w:rPr>
            </w:pPr>
            <w:r>
              <w:t>72,85</w:t>
            </w:r>
            <w:bookmarkStart w:id="0" w:name="_GoBack"/>
            <w:bookmarkEnd w:id="0"/>
            <w:r w:rsidR="009D0497">
              <w:t xml:space="preserve">   </w:t>
            </w:r>
          </w:p>
        </w:tc>
      </w:tr>
      <w:tr w:rsidR="009D0497" w:rsidRPr="00F8479D" w:rsidTr="00AE2BAE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</w:pPr>
            <w:r w:rsidRPr="00F8479D">
              <w:t>муниципальные служащие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t xml:space="preserve">   2</w:t>
            </w:r>
            <w:r w:rsidR="0057459E">
              <w:t> 874,00</w:t>
            </w:r>
            <w: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t xml:space="preserve">     </w:t>
            </w:r>
            <w:r w:rsidR="0057459E">
              <w:t>2 084,00</w:t>
            </w:r>
            <w: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892F84">
            <w:pPr>
              <w:jc w:val="center"/>
              <w:rPr>
                <w:sz w:val="24"/>
                <w:szCs w:val="24"/>
              </w:rPr>
            </w:pPr>
            <w:r>
              <w:t xml:space="preserve">     </w:t>
            </w:r>
            <w:r w:rsidR="00892F84">
              <w:t>495,11</w:t>
            </w:r>
            <w: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892F84">
            <w:pPr>
              <w:jc w:val="center"/>
              <w:rPr>
                <w:sz w:val="24"/>
                <w:szCs w:val="24"/>
              </w:rPr>
            </w:pPr>
            <w:r>
              <w:t xml:space="preserve">    </w:t>
            </w:r>
            <w:r w:rsidR="00892F84">
              <w:t>285,27</w:t>
            </w:r>
            <w:r>
              <w:t xml:space="preserve">   </w:t>
            </w:r>
          </w:p>
        </w:tc>
      </w:tr>
      <w:tr w:rsidR="009D0497" w:rsidRPr="00F8479D" w:rsidTr="00AE2BAE">
        <w:trPr>
          <w:trHeight w:val="1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 xml:space="preserve">лица, замещающие должности, </w:t>
            </w:r>
            <w:r w:rsidRPr="00F8479D">
              <w:t>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D0497" w:rsidRPr="00F8479D" w:rsidTr="00AE2BAE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t>остальные</w:t>
            </w:r>
            <w:r w:rsidRPr="00F8479D">
              <w:rPr>
                <w:b w:val="0"/>
                <w:bCs w:val="0"/>
              </w:rPr>
              <w:t xml:space="preserve">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 xml:space="preserve"> 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 xml:space="preserve"> х </w:t>
            </w:r>
          </w:p>
        </w:tc>
      </w:tr>
      <w:tr w:rsidR="009D0497" w:rsidRPr="00F8479D" w:rsidTr="00AE2BAE">
        <w:trPr>
          <w:trHeight w:val="10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</w:pPr>
            <w:r w:rsidRPr="00F8479D">
              <w:t xml:space="preserve">Работники, содержащиеся за счет средств субвенций, и расходы на их содержание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  </w:t>
            </w:r>
            <w:r w:rsidR="0057459E">
              <w:rPr>
                <w:b w:val="0"/>
                <w:bCs w:val="0"/>
              </w:rPr>
              <w:t>281,70</w:t>
            </w:r>
            <w:r>
              <w:rPr>
                <w:b w:val="0"/>
                <w:bCs w:val="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    </w:t>
            </w:r>
            <w:r w:rsidR="0057459E">
              <w:rPr>
                <w:b w:val="0"/>
                <w:bCs w:val="0"/>
              </w:rPr>
              <w:t>190,00</w:t>
            </w:r>
            <w:r>
              <w:rPr>
                <w:b w:val="0"/>
                <w:bCs w:val="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    </w:t>
            </w:r>
            <w:r w:rsidR="0057459E">
              <w:rPr>
                <w:b w:val="0"/>
                <w:bCs w:val="0"/>
              </w:rPr>
              <w:t>36,45</w:t>
            </w:r>
            <w:r>
              <w:rPr>
                <w:b w:val="0"/>
                <w:bCs w:val="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   </w:t>
            </w:r>
            <w:r w:rsidR="0057459E">
              <w:rPr>
                <w:b w:val="0"/>
                <w:bCs w:val="0"/>
              </w:rPr>
              <w:t>29,11</w:t>
            </w:r>
            <w:r>
              <w:rPr>
                <w:b w:val="0"/>
                <w:bCs w:val="0"/>
              </w:rPr>
              <w:t xml:space="preserve">   </w:t>
            </w:r>
          </w:p>
        </w:tc>
      </w:tr>
      <w:tr w:rsidR="009D0497" w:rsidRPr="00F8479D" w:rsidTr="00AE2BA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 </w:t>
            </w:r>
          </w:p>
        </w:tc>
      </w:tr>
      <w:tr w:rsidR="009D0497" w:rsidRPr="00F8479D" w:rsidTr="00AE2BAE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</w:pPr>
            <w:r w:rsidRPr="00F8479D">
              <w:t>муниципальные служащие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 xml:space="preserve"> 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 xml:space="preserve"> 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 xml:space="preserve"> х </w:t>
            </w:r>
          </w:p>
        </w:tc>
      </w:tr>
      <w:tr w:rsidR="009D0497" w:rsidRPr="00F8479D" w:rsidTr="00AE2BAE">
        <w:trPr>
          <w:trHeight w:val="11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 xml:space="preserve">лица, замещающие должности, </w:t>
            </w:r>
            <w:r w:rsidRPr="00F8479D">
              <w:t>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t xml:space="preserve">      </w:t>
            </w:r>
            <w:r w:rsidR="0057459E">
              <w:t>281,70</w:t>
            </w:r>
            <w: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t xml:space="preserve">        </w:t>
            </w:r>
            <w:r w:rsidR="0057459E">
              <w:t>190,00</w:t>
            </w:r>
            <w: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57459E" w:rsidP="00AE2BAE">
            <w:pPr>
              <w:jc w:val="center"/>
              <w:rPr>
                <w:sz w:val="24"/>
                <w:szCs w:val="24"/>
              </w:rPr>
            </w:pPr>
            <w:r>
              <w:t xml:space="preserve">    36,45</w:t>
            </w:r>
            <w:r w:rsidR="009D0497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t xml:space="preserve">       </w:t>
            </w:r>
            <w:r w:rsidR="0057459E">
              <w:t>29,11</w:t>
            </w:r>
            <w:r>
              <w:t xml:space="preserve">   </w:t>
            </w:r>
          </w:p>
        </w:tc>
      </w:tr>
      <w:tr w:rsidR="009D0497" w:rsidRPr="00F8479D" w:rsidTr="00AE2BAE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t>остальные</w:t>
            </w:r>
            <w:r w:rsidRPr="00F8479D">
              <w:rPr>
                <w:b w:val="0"/>
                <w:bCs w:val="0"/>
              </w:rPr>
              <w:t xml:space="preserve">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</w:tr>
      <w:tr w:rsidR="009D0497" w:rsidRPr="00F8479D" w:rsidTr="00AE2BAE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F8479D">
              <w:rPr>
                <w:b w:val="0"/>
                <w:bCs w:val="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497" w:rsidRPr="00F8479D" w:rsidRDefault="009D0497" w:rsidP="00AE2BAE">
            <w:pPr>
              <w:widowControl/>
              <w:autoSpaceDE/>
              <w:autoSpaceDN/>
              <w:adjustRightInd/>
            </w:pPr>
            <w:r w:rsidRPr="00F8479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497" w:rsidRDefault="009D0497" w:rsidP="00AE2BA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3</w:t>
            </w:r>
            <w:r w:rsidR="0057459E">
              <w:rPr>
                <w:b w:val="0"/>
                <w:bCs w:val="0"/>
              </w:rPr>
              <w:t> 889,70</w:t>
            </w:r>
            <w:r>
              <w:rPr>
                <w:b w:val="0"/>
                <w:bCs w:val="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497" w:rsidRDefault="009D0497" w:rsidP="0057459E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 2</w:t>
            </w:r>
            <w:r w:rsidR="0057459E">
              <w:rPr>
                <w:b w:val="0"/>
                <w:bCs w:val="0"/>
              </w:rPr>
              <w:t> 838,00</w:t>
            </w:r>
            <w:r>
              <w:rPr>
                <w:b w:val="0"/>
                <w:bCs w:val="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497" w:rsidRDefault="009D0497" w:rsidP="00280365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 </w:t>
            </w:r>
            <w:r w:rsidR="0057459E">
              <w:rPr>
                <w:b w:val="0"/>
                <w:bCs w:val="0"/>
              </w:rPr>
              <w:t>62</w:t>
            </w:r>
            <w:r w:rsidR="00280365">
              <w:rPr>
                <w:b w:val="0"/>
                <w:bCs w:val="0"/>
              </w:rPr>
              <w:t>6</w:t>
            </w:r>
            <w:r w:rsidR="0057459E">
              <w:rPr>
                <w:b w:val="0"/>
                <w:bCs w:val="0"/>
              </w:rPr>
              <w:t>,24</w:t>
            </w:r>
            <w:r>
              <w:rPr>
                <w:b w:val="0"/>
                <w:bCs w:val="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0497" w:rsidRDefault="009D0497" w:rsidP="00280365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    </w:t>
            </w:r>
            <w:r w:rsidR="0057459E">
              <w:rPr>
                <w:b w:val="0"/>
                <w:bCs w:val="0"/>
              </w:rPr>
              <w:t>38</w:t>
            </w:r>
            <w:r w:rsidR="00280365">
              <w:rPr>
                <w:b w:val="0"/>
                <w:bCs w:val="0"/>
              </w:rPr>
              <w:t>7</w:t>
            </w:r>
            <w:r w:rsidR="0057459E">
              <w:rPr>
                <w:b w:val="0"/>
                <w:bCs w:val="0"/>
              </w:rPr>
              <w:t>,24</w:t>
            </w:r>
            <w:r>
              <w:rPr>
                <w:b w:val="0"/>
                <w:bCs w:val="0"/>
              </w:rPr>
              <w:t xml:space="preserve">   </w:t>
            </w:r>
          </w:p>
        </w:tc>
      </w:tr>
    </w:tbl>
    <w:p w:rsidR="00D2016E" w:rsidRDefault="00D2016E"/>
    <w:sectPr w:rsidR="00D2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7"/>
    <w:rsid w:val="00280365"/>
    <w:rsid w:val="0057459E"/>
    <w:rsid w:val="00892F84"/>
    <w:rsid w:val="009D0497"/>
    <w:rsid w:val="00D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4</cp:revision>
  <dcterms:created xsi:type="dcterms:W3CDTF">2015-03-25T04:41:00Z</dcterms:created>
  <dcterms:modified xsi:type="dcterms:W3CDTF">2015-04-02T00:11:00Z</dcterms:modified>
</cp:coreProperties>
</file>