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FC" w:rsidRDefault="00A758FC" w:rsidP="00A758F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758FC" w:rsidRDefault="00A758FC" w:rsidP="00A758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КОМИТЕТ ЗАРУБИНСКОГО  </w:t>
      </w:r>
    </w:p>
    <w:p w:rsidR="00A758FC" w:rsidRDefault="00A758FC" w:rsidP="00A758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ГОРОДСКОГОПОСЕЛЕНИЯ ХАСАНСКОГО  МУНИЦИПАЛЬНОГО</w:t>
      </w:r>
    </w:p>
    <w:p w:rsidR="00A758FC" w:rsidRDefault="00A758FC" w:rsidP="00A758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РАЙОНА ПРИМОРСКОГО  КРАЯ</w:t>
      </w:r>
    </w:p>
    <w:p w:rsidR="00A758FC" w:rsidRDefault="00A758FC" w:rsidP="00A758F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58FC" w:rsidRDefault="00A758FC" w:rsidP="00A758F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58FC" w:rsidRDefault="00A758FC" w:rsidP="00A758F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пгт Зарубино</w:t>
      </w:r>
    </w:p>
    <w:p w:rsidR="00A758FC" w:rsidRDefault="00A758FC" w:rsidP="00A75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58FC" w:rsidRDefault="00A758FC" w:rsidP="00A758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</w:p>
    <w:p w:rsidR="00A758FC" w:rsidRDefault="00A758FC" w:rsidP="00A758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A758FC" w:rsidRDefault="00A758FC" w:rsidP="00A758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</w:t>
      </w:r>
    </w:p>
    <w:p w:rsidR="00A758FC" w:rsidRDefault="00A758FC" w:rsidP="00A758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A758FC" w:rsidRDefault="00A758FC" w:rsidP="00A758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11.09.2010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2755BB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</w:p>
    <w:p w:rsidR="00A758FC" w:rsidRDefault="00A758FC" w:rsidP="00A758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58FC" w:rsidRDefault="00A758FC" w:rsidP="00A758F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758FC" w:rsidRDefault="00A758FC" w:rsidP="00A75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58FC" w:rsidRDefault="00A758FC" w:rsidP="00A758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 внесении   дополнений  </w:t>
      </w:r>
    </w:p>
    <w:p w:rsidR="00A758FC" w:rsidRDefault="00A758FC" w:rsidP="00A758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Устав  Зарубинского  городского  поселения</w:t>
      </w:r>
    </w:p>
    <w:p w:rsidR="00A758FC" w:rsidRDefault="00A758FC" w:rsidP="00A75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758FC" w:rsidRDefault="00A758FC" w:rsidP="00A758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58FC" w:rsidRDefault="00A758FC" w:rsidP="00A758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В целях приведения текста Устава Зарубинского городского поселения в соответствие с Федеральным законом от 05.04.2010 № 40-ФЗ «О внесении изменений в  отдельные  законодательные акты РФ  по вопросу поддержки социально ориентированных  некоммерческих  организаций», с ФЗ № 117  от 04.06.2010  «О  внесении изменений в Федеральный закон «Об  основных гарантиях  избирательных прав  и права на  участие в референдуме граждан  РФ»», с КЗ № 482  от 28.07.2009</w:t>
      </w:r>
      <w:proofErr w:type="gramEnd"/>
      <w:r>
        <w:rPr>
          <w:rFonts w:ascii="Times New Roman" w:hAnsi="Times New Roman" w:cs="Times New Roman"/>
        </w:rPr>
        <w:t xml:space="preserve"> «О  муниципальной службе в Приморском крае»,</w:t>
      </w:r>
    </w:p>
    <w:p w:rsidR="00A758FC" w:rsidRDefault="00A758FC" w:rsidP="00A758F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Муниципальный комитет Зарубинского  городского поселения </w:t>
      </w:r>
    </w:p>
    <w:p w:rsidR="00A758FC" w:rsidRDefault="00A758FC" w:rsidP="00A75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758FC" w:rsidRDefault="00A758FC" w:rsidP="00A75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8FC" w:rsidRDefault="00A758FC" w:rsidP="00A75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 следующие   дополнения в Устав Зарубинского  городского  поселения:</w:t>
      </w:r>
    </w:p>
    <w:p w:rsidR="00A758FC" w:rsidRDefault="00A758FC" w:rsidP="00A758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 в п. 5 Устава  добавить  подпункт 33  следующего  содержания:</w:t>
      </w:r>
    </w:p>
    <w:p w:rsidR="00A758FC" w:rsidRDefault="00A758FC" w:rsidP="00A758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п. 33 Оказание  поддержки социально  </w:t>
      </w:r>
      <w:proofErr w:type="gramStart"/>
      <w:r>
        <w:rPr>
          <w:rFonts w:ascii="Times New Roman" w:hAnsi="Times New Roman" w:cs="Times New Roman"/>
        </w:rPr>
        <w:t>ориентированным</w:t>
      </w:r>
      <w:proofErr w:type="gramEnd"/>
      <w:r>
        <w:rPr>
          <w:rFonts w:ascii="Times New Roman" w:hAnsi="Times New Roman" w:cs="Times New Roman"/>
        </w:rPr>
        <w:t xml:space="preserve"> некоммерческим   </w:t>
      </w:r>
    </w:p>
    <w:p w:rsidR="00A758FC" w:rsidRDefault="00A758FC" w:rsidP="00A758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организациям в пределах полномочий, установленных ст.31.1 и 31.3 ФЗ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A758FC" w:rsidRDefault="00A758FC" w:rsidP="00A758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12.01.1996 года № 7 «О  некоммерческих  организациях».</w:t>
      </w:r>
    </w:p>
    <w:p w:rsidR="00A758FC" w:rsidRDefault="00A758FC" w:rsidP="00A758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1.2. </w:t>
      </w:r>
      <w:r>
        <w:rPr>
          <w:rFonts w:ascii="Times New Roman" w:hAnsi="Times New Roman" w:cs="Times New Roman"/>
        </w:rPr>
        <w:t>п.8 части 2 ст.39  Устава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изложить  в следующей  редакции: «8) представлять  предусмотренные законодательством РФ сведения  о себе и членах своей семьи, а также  сведения  о полученных им доходах и принадлежащем ему  на  праве собственности имуществе, являющихся  объектами  налогообложения,  об обязательствах имущественного  характера, сведения  о доходах и принадлежащем  на праве собственности  имуществе, являющихся  объектами   налогообложения,  об   обязательствах  имущественного</w:t>
      </w:r>
      <w:proofErr w:type="gramEnd"/>
      <w:r>
        <w:rPr>
          <w:rFonts w:ascii="Times New Roman" w:hAnsi="Times New Roman" w:cs="Times New Roman"/>
        </w:rPr>
        <w:t xml:space="preserve">  характера  членов  семьи (далее – сведения о доходах, об  имуществе и обязательствах имущественного  характера) на условиях и в порядке, предусмотренных  Законом Приморского края  от 04.06.2007 № 82 КЗ «О  муниципальной службе в Приморском крае».</w:t>
      </w:r>
    </w:p>
    <w:p w:rsidR="00A758FC" w:rsidRDefault="00A758FC" w:rsidP="00A758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1.3.  в </w:t>
      </w:r>
      <w:r>
        <w:rPr>
          <w:rFonts w:ascii="Times New Roman" w:hAnsi="Times New Roman" w:cs="Times New Roman"/>
        </w:rPr>
        <w:t xml:space="preserve">части 3 ст. 36 Устава слова «четыре  года» заменить  словами «пять лет». </w:t>
      </w:r>
    </w:p>
    <w:p w:rsidR="00A758FC" w:rsidRPr="00A758FC" w:rsidRDefault="00A758FC" w:rsidP="00A758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A758FC">
        <w:rPr>
          <w:rFonts w:ascii="Times New Roman" w:hAnsi="Times New Roman" w:cs="Times New Roman"/>
          <w:b/>
        </w:rPr>
        <w:t>1.4.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ч.1 статьи 10 Устава  изложить  в следующей редакции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 Выборы  депутатов муниципального  комитета, главы  Зарубинского  городского  поселения  осуществляются на  основе  всеобщего  равного и прямого  избирательного  права при  тайном  голосовании по  мажоритарной </w:t>
      </w:r>
      <w:r w:rsidR="00AC7CF1">
        <w:rPr>
          <w:rFonts w:ascii="Times New Roman" w:hAnsi="Times New Roman" w:cs="Times New Roman"/>
        </w:rPr>
        <w:t>избирательной системе»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</w:p>
    <w:p w:rsidR="00A758FC" w:rsidRDefault="00A758FC" w:rsidP="00A758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2.</w:t>
      </w:r>
      <w:r>
        <w:rPr>
          <w:rFonts w:ascii="Times New Roman" w:hAnsi="Times New Roman" w:cs="Times New Roman"/>
        </w:rPr>
        <w:t xml:space="preserve"> Направить настоящее решение главе поселения для подписания и    государственной регистрации.</w:t>
      </w:r>
    </w:p>
    <w:p w:rsidR="00A758FC" w:rsidRDefault="00A758FC" w:rsidP="00A758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даты его официального опубликования </w:t>
      </w:r>
    </w:p>
    <w:p w:rsidR="00A758FC" w:rsidRDefault="00A758FC" w:rsidP="00A758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государственной регистрации.</w:t>
      </w:r>
    </w:p>
    <w:p w:rsidR="00A758FC" w:rsidRDefault="00A758FC" w:rsidP="00A758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758FC" w:rsidRDefault="00A758FC" w:rsidP="00A75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8FC" w:rsidRDefault="00A758FC" w:rsidP="00A75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Зарубинского  городского поселения                                                 Е.Г. Нарыжная</w:t>
      </w:r>
    </w:p>
    <w:p w:rsidR="00A758FC" w:rsidRDefault="00A758FC" w:rsidP="00A75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8FC" w:rsidRDefault="00A758FC" w:rsidP="00A758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DC" w:rsidRDefault="004750DC"/>
    <w:sectPr w:rsidR="0047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8FC"/>
    <w:rsid w:val="002755BB"/>
    <w:rsid w:val="004750DC"/>
    <w:rsid w:val="00A758FC"/>
    <w:rsid w:val="00A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75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2010-08-12T07:25:00Z</dcterms:created>
  <dcterms:modified xsi:type="dcterms:W3CDTF">2010-08-12T07:35:00Z</dcterms:modified>
</cp:coreProperties>
</file>